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34744985" w:displacedByCustomXml="next"/>
    <w:sdt>
      <w:sdtPr>
        <w:rPr>
          <w:rFonts w:cs="Times New Roman"/>
          <w:bCs w:val="0"/>
          <w:noProof/>
          <w:color w:val="000000"/>
          <w:kern w:val="0"/>
          <w:sz w:val="24"/>
          <w:szCs w:val="22"/>
        </w:rPr>
        <w:id w:val="-1693529672"/>
        <w:docPartObj>
          <w:docPartGallery w:val="Cover Pages"/>
          <w:docPartUnique/>
        </w:docPartObj>
      </w:sdtPr>
      <w:sdtEndPr/>
      <w:sdtContent>
        <w:p w14:paraId="4284637C" w14:textId="74948F93" w:rsidR="000D1BC8" w:rsidRDefault="000D1BC8" w:rsidP="000D1BC8">
          <w:pPr>
            <w:pStyle w:val="Heading1"/>
            <w:rPr>
              <w:noProof/>
            </w:rPr>
          </w:pPr>
          <w:r>
            <w:rPr>
              <w:noProof/>
            </w:rPr>
            <w:drawing>
              <wp:anchor distT="0" distB="360045" distL="114300" distR="360045" simplePos="0" relativeHeight="251659264" behindDoc="1" locked="1" layoutInCell="1" allowOverlap="1" wp14:anchorId="16D17FC0" wp14:editId="7E1E970D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792000" cy="792000"/>
                <wp:effectExtent l="0" t="0" r="8255" b="8255"/>
                <wp:wrapTopAndBottom/>
                <wp:docPr id="12" name="Pictur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IRO_Solid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09EC">
            <w:rPr>
              <w:noProof/>
            </w:rPr>
            <w:t>PULSE@Parkes Challenges</w:t>
          </w:r>
        </w:p>
        <w:p w14:paraId="4D6D8A4A" w14:textId="06E647C6" w:rsidR="003E09EC" w:rsidRDefault="003E09EC" w:rsidP="003E09EC">
          <w:pPr>
            <w:jc w:val="both"/>
          </w:pPr>
          <w:r w:rsidRPr="00E964DF">
            <w:t xml:space="preserve">The following table lists a set of challenges that could be met by students.  </w:t>
          </w:r>
          <w:r w:rsidR="00121089">
            <w:t>Several are straightforward whilst others are more challenging. The PULSE@Parkes team welcome any submissions from students or teams that complete any of these challenges or other projects using PULSE@Parkes data.</w:t>
          </w:r>
        </w:p>
        <w:tbl>
          <w:tblPr>
            <w:tblStyle w:val="LightShading-Accent1"/>
            <w:tblW w:w="10490" w:type="dxa"/>
            <w:tblInd w:w="-601" w:type="dxa"/>
            <w:tblLayout w:type="fixed"/>
            <w:tblLook w:val="04A0" w:firstRow="1" w:lastRow="0" w:firstColumn="1" w:lastColumn="0" w:noHBand="0" w:noVBand="1"/>
          </w:tblPr>
          <w:tblGrid>
            <w:gridCol w:w="2694"/>
            <w:gridCol w:w="3969"/>
            <w:gridCol w:w="1984"/>
            <w:gridCol w:w="1843"/>
          </w:tblGrid>
          <w:tr w:rsidR="003E09EC" w:rsidRPr="00E964DF" w14:paraId="5A7DC110" w14:textId="77777777" w:rsidTr="00BE180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7AC7C8DB" w14:textId="77777777" w:rsidR="003E09EC" w:rsidRPr="00E964DF" w:rsidRDefault="003E09EC" w:rsidP="00BE1804">
                <w:r w:rsidRPr="00E964DF">
                  <w:t>Project</w:t>
                </w:r>
              </w:p>
            </w:tc>
            <w:tc>
              <w:tcPr>
                <w:tcW w:w="3969" w:type="dxa"/>
              </w:tcPr>
              <w:p w14:paraId="5D716322" w14:textId="77777777" w:rsidR="003E09EC" w:rsidRPr="00E964DF" w:rsidRDefault="003E09EC" w:rsidP="00BE180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Description</w:t>
                </w:r>
              </w:p>
            </w:tc>
            <w:tc>
              <w:tcPr>
                <w:tcW w:w="1984" w:type="dxa"/>
              </w:tcPr>
              <w:p w14:paraId="61F4E6A4" w14:textId="77777777" w:rsidR="003E09EC" w:rsidRPr="00E964DF" w:rsidRDefault="003E09EC" w:rsidP="00BE180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Skills required</w:t>
                </w:r>
              </w:p>
            </w:tc>
            <w:tc>
              <w:tcPr>
                <w:tcW w:w="1843" w:type="dxa"/>
              </w:tcPr>
              <w:p w14:paraId="0B4112E0" w14:textId="77777777" w:rsidR="003E09EC" w:rsidRPr="00E964DF" w:rsidRDefault="003E09EC" w:rsidP="00BE1804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Result</w:t>
                </w:r>
              </w:p>
            </w:tc>
          </w:tr>
          <w:tr w:rsidR="003E09EC" w:rsidRPr="00E964DF" w14:paraId="7068760A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25646AAA" w14:textId="77777777" w:rsidR="003E09EC" w:rsidRPr="00E964DF" w:rsidRDefault="003E09EC" w:rsidP="00BE1804">
                <w:r w:rsidRPr="00E964DF">
                  <w:t>What do the profiles look like?</w:t>
                </w:r>
              </w:p>
            </w:tc>
            <w:tc>
              <w:tcPr>
                <w:tcW w:w="3969" w:type="dxa"/>
              </w:tcPr>
              <w:p w14:paraId="185CCC29" w14:textId="781E37F0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Construct</w:t>
                </w:r>
                <w:r w:rsidRPr="00E964DF">
                  <w:t xml:space="preserve"> a poster (or similar) showing the pulse profile for each pulsar presented in a clear and artistic manner</w:t>
                </w:r>
              </w:p>
            </w:tc>
            <w:tc>
              <w:tcPr>
                <w:tcW w:w="1984" w:type="dxa"/>
              </w:tcPr>
              <w:p w14:paraId="3B10F08D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Graphics design/</w:t>
                </w:r>
                <w:r w:rsidRPr="00E964DF">
                  <w:br/>
                </w:r>
                <w:proofErr w:type="spellStart"/>
                <w:r w:rsidRPr="00E964DF">
                  <w:t>Powerpoint</w:t>
                </w:r>
                <w:proofErr w:type="spellEnd"/>
              </w:p>
            </w:tc>
            <w:tc>
              <w:tcPr>
                <w:tcW w:w="1843" w:type="dxa"/>
              </w:tcPr>
              <w:p w14:paraId="13E918C8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 xml:space="preserve">A poster </w:t>
                </w:r>
              </w:p>
            </w:tc>
          </w:tr>
          <w:tr w:rsidR="003E09EC" w:rsidRPr="00E964DF" w14:paraId="51B3B115" w14:textId="77777777" w:rsidTr="00BE180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72853F1D" w14:textId="77777777" w:rsidR="003E09EC" w:rsidRPr="00E964DF" w:rsidRDefault="003E09EC" w:rsidP="00BE1804">
                <w:r w:rsidRPr="00E964DF">
                  <w:t>How do the profiles change as a function of distance?</w:t>
                </w:r>
              </w:p>
            </w:tc>
            <w:tc>
              <w:tcPr>
                <w:tcW w:w="3969" w:type="dxa"/>
              </w:tcPr>
              <w:p w14:paraId="7CD32182" w14:textId="63CCAE14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Construct</w:t>
                </w:r>
                <w:r w:rsidRPr="00E964DF">
                  <w:t xml:space="preserve"> a poster (or similar) showing the pulse profiles with the closest pulsars first and the furthest away pulsars last</w:t>
                </w:r>
              </w:p>
            </w:tc>
            <w:tc>
              <w:tcPr>
                <w:tcW w:w="1984" w:type="dxa"/>
              </w:tcPr>
              <w:p w14:paraId="4AB980AC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Graphics design/</w:t>
                </w:r>
                <w:r w:rsidRPr="00E964DF">
                  <w:br/>
                </w:r>
                <w:proofErr w:type="spellStart"/>
                <w:r w:rsidRPr="00E964DF">
                  <w:t>Powerpoint</w:t>
                </w:r>
                <w:proofErr w:type="spellEnd"/>
              </w:p>
            </w:tc>
            <w:tc>
              <w:tcPr>
                <w:tcW w:w="1843" w:type="dxa"/>
              </w:tcPr>
              <w:p w14:paraId="498A177B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A poster</w:t>
                </w:r>
              </w:p>
            </w:tc>
          </w:tr>
          <w:tr w:rsidR="003E09EC" w:rsidRPr="00E964DF" w14:paraId="24AEE1E9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759D65F1" w14:textId="77777777" w:rsidR="003E09EC" w:rsidRPr="00E964DF" w:rsidRDefault="003E09EC" w:rsidP="00BE1804">
                <w:r w:rsidRPr="00E964DF">
                  <w:t>How do the profiles change as a function of various parameters?</w:t>
                </w:r>
              </w:p>
            </w:tc>
            <w:tc>
              <w:tcPr>
                <w:tcW w:w="3969" w:type="dxa"/>
              </w:tcPr>
              <w:p w14:paraId="325CBD4C" w14:textId="4057BC16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Develop</w:t>
                </w:r>
                <w:r w:rsidRPr="00E964DF">
                  <w:t xml:space="preserve"> a webpage that displays the pulse profiles in an order chosen by the user.  The choice could be based on pulse period, distance, age or magnetic field strength</w:t>
                </w:r>
              </w:p>
            </w:tc>
            <w:tc>
              <w:tcPr>
                <w:tcW w:w="1984" w:type="dxa"/>
              </w:tcPr>
              <w:p w14:paraId="2AD6D212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webpage design/web coding (such as php)</w:t>
                </w:r>
              </w:p>
            </w:tc>
            <w:tc>
              <w:tcPr>
                <w:tcW w:w="1843" w:type="dxa"/>
              </w:tcPr>
              <w:p w14:paraId="0E45BEA1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A webpage</w:t>
                </w:r>
              </w:p>
            </w:tc>
          </w:tr>
          <w:tr w:rsidR="003E09EC" w:rsidRPr="00E964DF" w14:paraId="1286D6C2" w14:textId="77777777" w:rsidTr="00BE180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641D5CB1" w14:textId="77777777" w:rsidR="003E09EC" w:rsidRPr="00E964DF" w:rsidRDefault="003E09EC" w:rsidP="00BE1804">
                <w:r w:rsidRPr="00E964DF">
                  <w:t>What does space look like around each pulsar?</w:t>
                </w:r>
              </w:p>
            </w:tc>
            <w:tc>
              <w:tcPr>
                <w:tcW w:w="3969" w:type="dxa"/>
              </w:tcPr>
              <w:p w14:paraId="5579E337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Produce a document, poster or webpage that shows the sky in different wavebands (optical, X-ray, infrared) around the positions of each pulsar in the PULSE@Parkes sample</w:t>
                </w:r>
              </w:p>
            </w:tc>
            <w:tc>
              <w:tcPr>
                <w:tcW w:w="1984" w:type="dxa"/>
              </w:tcPr>
              <w:p w14:paraId="400EAAEB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 xml:space="preserve">use of online astronomy software </w:t>
                </w:r>
              </w:p>
            </w:tc>
            <w:tc>
              <w:tcPr>
                <w:tcW w:w="1843" w:type="dxa"/>
              </w:tcPr>
              <w:p w14:paraId="0DBFCF78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Webpage or document</w:t>
                </w:r>
              </w:p>
            </w:tc>
          </w:tr>
          <w:tr w:rsidR="003E09EC" w:rsidRPr="00E964DF" w14:paraId="182DE0AB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59E991BD" w14:textId="77777777" w:rsidR="003E09EC" w:rsidRPr="00E964DF" w:rsidRDefault="003E09EC" w:rsidP="00BE1804">
                <w:r w:rsidRPr="00E964DF">
                  <w:t>Create a Stellarium add-on</w:t>
                </w:r>
              </w:p>
            </w:tc>
            <w:tc>
              <w:tcPr>
                <w:tcW w:w="3969" w:type="dxa"/>
              </w:tcPr>
              <w:p w14:paraId="7088E184" w14:textId="408CFC00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Develop an</w:t>
                </w:r>
                <w:r w:rsidRPr="00E964DF">
                  <w:t xml:space="preserve"> add-on to various planetarium packages (such as </w:t>
                </w:r>
                <w:r w:rsidRPr="00E964DF">
                  <w:rPr>
                    <w:i/>
                  </w:rPr>
                  <w:t>Stellarium</w:t>
                </w:r>
                <w:r w:rsidRPr="00E964DF">
                  <w:t>, but it could also be from other packages) showing the positions of the PULSE@Parkes pulsars</w:t>
                </w:r>
              </w:p>
            </w:tc>
            <w:tc>
              <w:tcPr>
                <w:tcW w:w="1984" w:type="dxa"/>
              </w:tcPr>
              <w:p w14:paraId="4E406755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 xml:space="preserve">Use of astronomy software </w:t>
                </w:r>
              </w:p>
            </w:tc>
            <w:tc>
              <w:tcPr>
                <w:tcW w:w="1843" w:type="dxa"/>
              </w:tcPr>
              <w:p w14:paraId="17C914C1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Development of planetarium package of choice</w:t>
                </w:r>
              </w:p>
            </w:tc>
          </w:tr>
          <w:tr w:rsidR="003E09EC" w:rsidRPr="00E964DF" w14:paraId="73085A72" w14:textId="77777777" w:rsidTr="00BE180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3310CE92" w14:textId="77777777" w:rsidR="003E09EC" w:rsidRPr="00E964DF" w:rsidRDefault="003E09EC" w:rsidP="00BE1804">
                <w:r w:rsidRPr="00E964DF">
                  <w:t>Animation of pulsar rotation</w:t>
                </w:r>
              </w:p>
            </w:tc>
            <w:tc>
              <w:tcPr>
                <w:tcW w:w="3969" w:type="dxa"/>
              </w:tcPr>
              <w:p w14:paraId="26D197B3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E964DF">
                  <w:t>Visualising</w:t>
                </w:r>
                <w:proofErr w:type="spellEnd"/>
                <w:r w:rsidRPr="00E964DF">
                  <w:t xml:space="preserve"> a pulsar rotating and producing its emitting beam is difficult and could be aided by a simple animation of a pulsar.</w:t>
                </w:r>
              </w:p>
            </w:tc>
            <w:tc>
              <w:tcPr>
                <w:tcW w:w="1984" w:type="dxa"/>
              </w:tcPr>
              <w:p w14:paraId="51B56DA4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3D animation software</w:t>
                </w:r>
              </w:p>
            </w:tc>
            <w:tc>
              <w:tcPr>
                <w:tcW w:w="1843" w:type="dxa"/>
              </w:tcPr>
              <w:p w14:paraId="383C0E96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Pulsar animation</w:t>
                </w:r>
              </w:p>
            </w:tc>
          </w:tr>
          <w:tr w:rsidR="003E09EC" w:rsidRPr="00E964DF" w14:paraId="76EC09EF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2282ABF8" w14:textId="77777777" w:rsidR="003E09EC" w:rsidRPr="00E964DF" w:rsidRDefault="003E09EC" w:rsidP="00BE1804">
                <w:r w:rsidRPr="00E964DF">
                  <w:lastRenderedPageBreak/>
                  <w:t>Pulsar sound files</w:t>
                </w:r>
              </w:p>
            </w:tc>
            <w:tc>
              <w:tcPr>
                <w:tcW w:w="3969" w:type="dxa"/>
              </w:tcPr>
              <w:p w14:paraId="0A0C19F2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The pulsar signal can be represented as a sound file.  We would like some software that takes in a pulse shape and produces such a sound file</w:t>
                </w:r>
              </w:p>
            </w:tc>
            <w:tc>
              <w:tcPr>
                <w:tcW w:w="1984" w:type="dxa"/>
              </w:tcPr>
              <w:p w14:paraId="0D4C0C05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Software development</w:t>
                </w:r>
              </w:p>
            </w:tc>
            <w:tc>
              <w:tcPr>
                <w:tcW w:w="1843" w:type="dxa"/>
              </w:tcPr>
              <w:p w14:paraId="3975CAA6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.wav files based on pulsar profiles.</w:t>
                </w:r>
              </w:p>
            </w:tc>
          </w:tr>
          <w:tr w:rsidR="003E09EC" w:rsidRPr="00E964DF" w14:paraId="2AFDFD46" w14:textId="77777777" w:rsidTr="00BE180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5846088A" w14:textId="77777777" w:rsidR="003E09EC" w:rsidRPr="00E964DF" w:rsidRDefault="003E09EC" w:rsidP="00BE1804">
                <w:r w:rsidRPr="00E964DF">
                  <w:t>Automatic determination of whether a pulsar is “on” or “off”</w:t>
                </w:r>
              </w:p>
            </w:tc>
            <w:tc>
              <w:tcPr>
                <w:tcW w:w="3969" w:type="dxa"/>
              </w:tcPr>
              <w:p w14:paraId="11C27392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Pulsars sometimes switch on or off.  We’d like some software that compares all available observations of a pulsar to determine in which observations it is “on” and in which observations it is “off”.</w:t>
                </w:r>
              </w:p>
            </w:tc>
            <w:tc>
              <w:tcPr>
                <w:tcW w:w="1984" w:type="dxa"/>
              </w:tcPr>
              <w:p w14:paraId="6BD86EEB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Software development</w:t>
                </w:r>
              </w:p>
            </w:tc>
            <w:tc>
              <w:tcPr>
                <w:tcW w:w="1843" w:type="dxa"/>
              </w:tcPr>
              <w:p w14:paraId="69242721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Software package to determine “on” and “off” states.</w:t>
                </w:r>
              </w:p>
            </w:tc>
          </w:tr>
          <w:tr w:rsidR="003E09EC" w:rsidRPr="00E964DF" w14:paraId="0478EAFD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6CEA2990" w14:textId="77777777" w:rsidR="003E09EC" w:rsidRPr="00E964DF" w:rsidRDefault="003E09EC" w:rsidP="00BE1804">
                <w:r w:rsidRPr="00E964DF">
                  <w:t>Mathematical modeling of the pulse shapes</w:t>
                </w:r>
              </w:p>
            </w:tc>
            <w:tc>
              <w:tcPr>
                <w:tcW w:w="3969" w:type="dxa"/>
              </w:tcPr>
              <w:p w14:paraId="6E496FEC" w14:textId="512D593C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Pulsars have complex shapes and they are also affected by noise.  We’d like a simple analytical (mathematical) description of each of the pulse shapes</w:t>
                </w:r>
                <w:r>
                  <w:t>.</w:t>
                </w:r>
              </w:p>
            </w:tc>
            <w:tc>
              <w:tcPr>
                <w:tcW w:w="1984" w:type="dxa"/>
              </w:tcPr>
              <w:p w14:paraId="12579F42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Mathematics</w:t>
                </w:r>
              </w:p>
            </w:tc>
            <w:tc>
              <w:tcPr>
                <w:tcW w:w="1843" w:type="dxa"/>
              </w:tcPr>
              <w:p w14:paraId="46855775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Simple analytic model of the pulse shapes</w:t>
                </w:r>
              </w:p>
            </w:tc>
          </w:tr>
          <w:tr w:rsidR="003E09EC" w:rsidRPr="00E964DF" w14:paraId="1B5D1766" w14:textId="77777777" w:rsidTr="00BE180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2DDBAA54" w14:textId="77777777" w:rsidR="003E09EC" w:rsidRPr="00E964DF" w:rsidRDefault="003E09EC" w:rsidP="00BE1804">
                <w:r w:rsidRPr="00E964DF">
                  <w:t>Pulsar explanation</w:t>
                </w:r>
              </w:p>
            </w:tc>
            <w:tc>
              <w:tcPr>
                <w:tcW w:w="3969" w:type="dxa"/>
              </w:tcPr>
              <w:p w14:paraId="5F2217C1" w14:textId="31EFA22D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 xml:space="preserve">Pulsars are complicated. </w:t>
                </w:r>
                <w:r>
                  <w:t>Write</w:t>
                </w:r>
                <w:r w:rsidRPr="00E964DF">
                  <w:t xml:space="preserve"> a document that can easily be understood by high-school explaining what pulsars are and what you can do with them</w:t>
                </w:r>
                <w:r>
                  <w:t>.</w:t>
                </w:r>
              </w:p>
            </w:tc>
            <w:tc>
              <w:tcPr>
                <w:tcW w:w="1984" w:type="dxa"/>
              </w:tcPr>
              <w:p w14:paraId="39F62CA4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Writing</w:t>
                </w:r>
              </w:p>
            </w:tc>
            <w:tc>
              <w:tcPr>
                <w:tcW w:w="1843" w:type="dxa"/>
              </w:tcPr>
              <w:p w14:paraId="341B6E24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Document</w:t>
                </w:r>
              </w:p>
            </w:tc>
          </w:tr>
          <w:tr w:rsidR="003E09EC" w:rsidRPr="00E964DF" w14:paraId="5ADF4D2A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5D575FFF" w14:textId="77777777" w:rsidR="003E09EC" w:rsidRPr="00E964DF" w:rsidRDefault="003E09EC" w:rsidP="00BE1804">
                <w:r w:rsidRPr="00E964DF">
                  <w:t>Pulsars and black holes</w:t>
                </w:r>
              </w:p>
            </w:tc>
            <w:tc>
              <w:tcPr>
                <w:tcW w:w="3969" w:type="dxa"/>
              </w:tcPr>
              <w:p w14:paraId="7C0A9F76" w14:textId="7EFC471C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 xml:space="preserve">Black holes are exciting and finding a pulsar orbiting a black hole is one of the main goals of pulsar astronomy. </w:t>
                </w:r>
                <w:r>
                  <w:t>Write</w:t>
                </w:r>
                <w:r w:rsidRPr="00E964DF">
                  <w:t xml:space="preserve"> a document, written for high-school students, that explains the importance of such a result.</w:t>
                </w:r>
              </w:p>
            </w:tc>
            <w:tc>
              <w:tcPr>
                <w:tcW w:w="1984" w:type="dxa"/>
              </w:tcPr>
              <w:p w14:paraId="3E946C4D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Writing</w:t>
                </w:r>
              </w:p>
            </w:tc>
            <w:tc>
              <w:tcPr>
                <w:tcW w:w="1843" w:type="dxa"/>
              </w:tcPr>
              <w:p w14:paraId="5F0B9851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Document</w:t>
                </w:r>
              </w:p>
            </w:tc>
          </w:tr>
          <w:tr w:rsidR="003E09EC" w:rsidRPr="00E964DF" w14:paraId="18C673FC" w14:textId="77777777" w:rsidTr="00BE180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43A03A1F" w14:textId="77777777" w:rsidR="003E09EC" w:rsidRPr="00E964DF" w:rsidRDefault="003E09EC" w:rsidP="00BE1804">
                <w:r w:rsidRPr="00E964DF">
                  <w:t>Translation of PULSE@Parkes pages</w:t>
                </w:r>
              </w:p>
            </w:tc>
            <w:tc>
              <w:tcPr>
                <w:tcW w:w="3969" w:type="dxa"/>
              </w:tcPr>
              <w:p w14:paraId="74E28662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Our webpages are written in English. However, we are now carrying out PULSE@Parkes sessions overseas and particular wish to have some webpages translated into Chinese and/or Japanese.</w:t>
                </w:r>
              </w:p>
            </w:tc>
            <w:tc>
              <w:tcPr>
                <w:tcW w:w="1984" w:type="dxa"/>
              </w:tcPr>
              <w:p w14:paraId="314A569D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Translation and writing skills</w:t>
                </w:r>
              </w:p>
            </w:tc>
            <w:tc>
              <w:tcPr>
                <w:tcW w:w="1843" w:type="dxa"/>
              </w:tcPr>
              <w:p w14:paraId="0BE98600" w14:textId="77777777" w:rsidR="003E09EC" w:rsidRPr="00E964DF" w:rsidRDefault="003E09EC" w:rsidP="00BE180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964DF">
                  <w:t>Translation of webpages</w:t>
                </w:r>
              </w:p>
            </w:tc>
          </w:tr>
          <w:tr w:rsidR="003E09EC" w:rsidRPr="00E964DF" w14:paraId="123058D8" w14:textId="77777777" w:rsidTr="00BE180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94" w:type="dxa"/>
              </w:tcPr>
              <w:p w14:paraId="105C570D" w14:textId="77777777" w:rsidR="003E09EC" w:rsidRPr="00E964DF" w:rsidRDefault="003E09EC" w:rsidP="00BE1804">
                <w:r w:rsidRPr="00E964DF">
                  <w:t>The pulsars</w:t>
                </w:r>
              </w:p>
            </w:tc>
            <w:tc>
              <w:tcPr>
                <w:tcW w:w="3969" w:type="dxa"/>
              </w:tcPr>
              <w:p w14:paraId="418452A8" w14:textId="19E08EB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Write</w:t>
                </w:r>
                <w:r w:rsidRPr="00E964DF">
                  <w:t xml:space="preserve"> a description of each of the PULSE@Parkes pulsars giving their properties and explaining why they are interesting</w:t>
                </w:r>
                <w:r>
                  <w:t>.</w:t>
                </w:r>
              </w:p>
            </w:tc>
            <w:tc>
              <w:tcPr>
                <w:tcW w:w="1984" w:type="dxa"/>
              </w:tcPr>
              <w:p w14:paraId="0C63D512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Use of astronomy catalogues</w:t>
                </w:r>
              </w:p>
            </w:tc>
            <w:tc>
              <w:tcPr>
                <w:tcW w:w="1843" w:type="dxa"/>
              </w:tcPr>
              <w:p w14:paraId="6CF1C570" w14:textId="77777777" w:rsidR="003E09EC" w:rsidRPr="00E964DF" w:rsidRDefault="003E09EC" w:rsidP="00BE180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964DF">
                  <w:t>Document</w:t>
                </w:r>
              </w:p>
            </w:tc>
          </w:tr>
        </w:tbl>
        <w:p w14:paraId="3DE1B45F" w14:textId="7F8F6526" w:rsidR="000F3130" w:rsidRPr="003E09EC" w:rsidRDefault="00FF33F4" w:rsidP="003E09EC">
          <w:pPr>
            <w:spacing w:before="0" w:after="0" w:line="240" w:lineRule="auto"/>
            <w:rPr>
              <w:rFonts w:cs="Arial"/>
              <w:bCs/>
              <w:noProof/>
              <w:color w:val="757579" w:themeColor="accent3"/>
              <w:kern w:val="32"/>
              <w:sz w:val="44"/>
              <w:szCs w:val="44"/>
            </w:rPr>
          </w:pPr>
        </w:p>
      </w:sdtContent>
    </w:sdt>
    <w:bookmarkEnd w:id="0" w:displacedByCustomXml="prev"/>
    <w:sectPr w:rsidR="000F3130" w:rsidRPr="003E09EC" w:rsidSect="00246B35">
      <w:footerReference w:type="default" r:id="rId8"/>
      <w:footerReference w:type="first" r:id="rId9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9C761" w14:textId="77777777" w:rsidR="00FF33F4" w:rsidRDefault="00FF33F4" w:rsidP="000A377A">
      <w:r>
        <w:separator/>
      </w:r>
    </w:p>
  </w:endnote>
  <w:endnote w:type="continuationSeparator" w:id="0">
    <w:p w14:paraId="6C932E40" w14:textId="77777777" w:rsidR="00FF33F4" w:rsidRDefault="00FF33F4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2168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6F75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86046" w14:textId="77777777" w:rsidR="00FF33F4" w:rsidRDefault="00FF33F4" w:rsidP="000A377A">
      <w:r>
        <w:separator/>
      </w:r>
    </w:p>
  </w:footnote>
  <w:footnote w:type="continuationSeparator" w:id="0">
    <w:p w14:paraId="568CAFB1" w14:textId="77777777" w:rsidR="00FF33F4" w:rsidRDefault="00FF33F4" w:rsidP="000A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06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5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EC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1BC8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089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157F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235D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09EC"/>
    <w:rsid w:val="003E22F9"/>
    <w:rsid w:val="003E30AE"/>
    <w:rsid w:val="003E4EBB"/>
    <w:rsid w:val="003E501D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47DD6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D76CD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17A9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2923"/>
    <w:rsid w:val="00945A76"/>
    <w:rsid w:val="009472B3"/>
    <w:rsid w:val="009511DD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080E"/>
    <w:rsid w:val="00B94236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C92"/>
    <w:rsid w:val="00C44269"/>
    <w:rsid w:val="00C44564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173B2"/>
    <w:rsid w:val="00D22432"/>
    <w:rsid w:val="00D23943"/>
    <w:rsid w:val="00D31094"/>
    <w:rsid w:val="00D31A90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44D3"/>
    <w:rsid w:val="00DB4DC8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E0EA8"/>
    <w:rsid w:val="00EE16DD"/>
    <w:rsid w:val="00EE2E6A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33F4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C9C34"/>
  <w15:docId w15:val="{5D2F5641-EE03-5846-A4FC-C06107AC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table" w:styleId="LightShading-Accent1">
    <w:name w:val="Light Shading Accent 1"/>
    <w:basedOn w:val="TableNormal"/>
    <w:uiPriority w:val="60"/>
    <w:rsid w:val="003E09EC"/>
    <w:rPr>
      <w:rFonts w:asciiTheme="minorHAnsi" w:eastAsiaTheme="minorEastAsia" w:hAnsiTheme="minorHAnsi" w:cstheme="minorBidi"/>
      <w:color w:val="007E9A" w:themeColor="accent1" w:themeShade="BF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00A9CE" w:themeColor="accent1"/>
        <w:bottom w:val="single" w:sz="8" w:space="0" w:color="00A9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E" w:themeColor="accent1"/>
          <w:left w:val="nil"/>
          <w:bottom w:val="single" w:sz="8" w:space="0" w:color="00A9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E" w:themeColor="accent1"/>
          <w:left w:val="nil"/>
          <w:bottom w:val="single" w:sz="8" w:space="0" w:color="00A9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1FF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l372/Library/Group%20Containers/UBF8T346G9.Office/User%20Content.localized/Templates.localized/Generic%20Document.dotx" TargetMode="External"/></Relationship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Generic document</vt:lpstr>
      <vt:lpstr>&lt;/How to use a CSIRO branded template</vt:lpstr>
      <vt:lpstr>Heading 1</vt:lpstr>
      <vt:lpstr>    Heading 2</vt:lpstr>
      <vt:lpstr>        Heading 3</vt:lpstr>
    </vt:vector>
  </TitlesOfParts>
  <Company>CSIRO</Company>
  <LinksUpToDate>false</LinksUpToDate>
  <CharactersWithSpaces>3463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Robert Hollow</dc:creator>
  <cp:lastModifiedBy>Hollow, Robert (CASS, Marsfield)</cp:lastModifiedBy>
  <cp:revision>3</cp:revision>
  <cp:lastPrinted>2021-08-20T04:33:00Z</cp:lastPrinted>
  <dcterms:created xsi:type="dcterms:W3CDTF">2021-08-20T04:33:00Z</dcterms:created>
  <dcterms:modified xsi:type="dcterms:W3CDTF">2021-08-20T04:33:00Z</dcterms:modified>
</cp:coreProperties>
</file>